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61" w:rsidRPr="00A21E6D" w:rsidRDefault="00C66B61" w:rsidP="00C66B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1E6D">
        <w:rPr>
          <w:rFonts w:ascii="Times New Roman" w:hAnsi="Times New Roman" w:cs="Times New Roman"/>
          <w:b/>
          <w:sz w:val="32"/>
          <w:szCs w:val="32"/>
        </w:rPr>
        <w:t>Рекомендації батькам сором’язливої дитини</w:t>
      </w:r>
    </w:p>
    <w:p w:rsidR="00C66B61" w:rsidRPr="00A21E6D" w:rsidRDefault="00C66B61" w:rsidP="00A21E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6B61" w:rsidRPr="00A21E6D" w:rsidRDefault="00C66B61" w:rsidP="00A21E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E6D">
        <w:rPr>
          <w:rFonts w:ascii="Times New Roman" w:hAnsi="Times New Roman" w:cs="Times New Roman"/>
          <w:sz w:val="28"/>
          <w:szCs w:val="28"/>
        </w:rPr>
        <w:t>• Намагайтеся, щоб ваша дитина частіше спілкувалася з молодшими дітьми.</w:t>
      </w:r>
    </w:p>
    <w:p w:rsidR="00C66B61" w:rsidRPr="00A21E6D" w:rsidRDefault="00C66B61" w:rsidP="00A21E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E6D">
        <w:rPr>
          <w:rFonts w:ascii="Times New Roman" w:hAnsi="Times New Roman" w:cs="Times New Roman"/>
          <w:sz w:val="28"/>
          <w:szCs w:val="28"/>
        </w:rPr>
        <w:t>• У спілкуванні з дитиною будьте обережні й тактовні, оскільки дитина може зрозуміти вас «не так».</w:t>
      </w:r>
    </w:p>
    <w:p w:rsidR="00C66B61" w:rsidRPr="00A21E6D" w:rsidRDefault="00C66B61" w:rsidP="00A21E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E6D">
        <w:rPr>
          <w:rFonts w:ascii="Times New Roman" w:hAnsi="Times New Roman" w:cs="Times New Roman"/>
          <w:sz w:val="28"/>
          <w:szCs w:val="28"/>
        </w:rPr>
        <w:t>• Найскладніше для вашої дитини – це знайомство з новими людьми. Допоможуть їй у цьому, н</w:t>
      </w:r>
      <w:bookmarkStart w:id="0" w:name="_GoBack"/>
      <w:bookmarkEnd w:id="0"/>
      <w:r w:rsidRPr="00A21E6D">
        <w:rPr>
          <w:rFonts w:ascii="Times New Roman" w:hAnsi="Times New Roman" w:cs="Times New Roman"/>
          <w:sz w:val="28"/>
          <w:szCs w:val="28"/>
        </w:rPr>
        <w:t>ехай вона не почувається самотньою.</w:t>
      </w:r>
    </w:p>
    <w:p w:rsidR="00C66B61" w:rsidRPr="00A21E6D" w:rsidRDefault="00C66B61" w:rsidP="00A21E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E6D">
        <w:rPr>
          <w:rFonts w:ascii="Times New Roman" w:hAnsi="Times New Roman" w:cs="Times New Roman"/>
          <w:sz w:val="28"/>
          <w:szCs w:val="28"/>
        </w:rPr>
        <w:t>• Частіше ходіть у гості разом із дитиною та запрошуйте гостей до себе додому.</w:t>
      </w:r>
    </w:p>
    <w:p w:rsidR="00C66B61" w:rsidRPr="00A21E6D" w:rsidRDefault="00C66B61" w:rsidP="00A21E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E6D">
        <w:rPr>
          <w:rFonts w:ascii="Times New Roman" w:hAnsi="Times New Roman" w:cs="Times New Roman"/>
          <w:sz w:val="28"/>
          <w:szCs w:val="28"/>
        </w:rPr>
        <w:t>• Не намагайтеся все зробити за дитину. Давайте їй більше доручень, пов’язаних зі спілкуванням.</w:t>
      </w:r>
    </w:p>
    <w:p w:rsidR="00C66B61" w:rsidRPr="00A21E6D" w:rsidRDefault="00C66B61" w:rsidP="00A21E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E6D">
        <w:rPr>
          <w:rFonts w:ascii="Times New Roman" w:hAnsi="Times New Roman" w:cs="Times New Roman"/>
          <w:sz w:val="28"/>
          <w:szCs w:val="28"/>
        </w:rPr>
        <w:t>• Підбадьорюйте та хваліть вашу дитину за кожний крок.</w:t>
      </w:r>
    </w:p>
    <w:p w:rsidR="00C66B61" w:rsidRPr="00A21E6D" w:rsidRDefault="00C66B61" w:rsidP="00A21E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E6D">
        <w:rPr>
          <w:rFonts w:ascii="Times New Roman" w:hAnsi="Times New Roman" w:cs="Times New Roman"/>
          <w:sz w:val="28"/>
          <w:szCs w:val="28"/>
        </w:rPr>
        <w:t>• Не навішуйте на вашу дитину ярлик сором’язливості. Пам’ятайте, що сила сугестії дуже велика.</w:t>
      </w:r>
    </w:p>
    <w:p w:rsidR="00C66B61" w:rsidRPr="00A21E6D" w:rsidRDefault="00C66B61" w:rsidP="00A21E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E6D">
        <w:rPr>
          <w:rFonts w:ascii="Times New Roman" w:hAnsi="Times New Roman" w:cs="Times New Roman"/>
          <w:sz w:val="28"/>
          <w:szCs w:val="28"/>
        </w:rPr>
        <w:t>• Постарайтеся зацікавити вашу дитину театральною діяльністю й записати її до театрального гуртка.</w:t>
      </w:r>
    </w:p>
    <w:p w:rsidR="00C66B61" w:rsidRPr="00A21E6D" w:rsidRDefault="00C66B61" w:rsidP="00A21E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E6D">
        <w:rPr>
          <w:rFonts w:ascii="Times New Roman" w:hAnsi="Times New Roman" w:cs="Times New Roman"/>
          <w:sz w:val="28"/>
          <w:szCs w:val="28"/>
        </w:rPr>
        <w:t>• Створіть у своїй родині й найближчому оточенні дитини такий клімат, щоб дитина почувалася комфортно й затишно.</w:t>
      </w:r>
    </w:p>
    <w:p w:rsidR="00C66B61" w:rsidRPr="00A21E6D" w:rsidRDefault="00C66B61" w:rsidP="00A21E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E6D">
        <w:rPr>
          <w:rFonts w:ascii="Times New Roman" w:hAnsi="Times New Roman" w:cs="Times New Roman"/>
          <w:sz w:val="28"/>
          <w:szCs w:val="28"/>
        </w:rPr>
        <w:t xml:space="preserve">• Не проявляйте, хоча б зовні, занепокоєння щодо вашої дитини. </w:t>
      </w:r>
    </w:p>
    <w:p w:rsidR="00C66B61" w:rsidRPr="00A21E6D" w:rsidRDefault="00C66B61" w:rsidP="00A21E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E6D">
        <w:rPr>
          <w:rFonts w:ascii="Times New Roman" w:hAnsi="Times New Roman" w:cs="Times New Roman"/>
          <w:sz w:val="28"/>
          <w:szCs w:val="28"/>
        </w:rPr>
        <w:t>• Постарайтеся довідатися у вчителя або психолога про спеціальні вправи й допоможіть вашій дитині позбутися сором’язливості.</w:t>
      </w:r>
    </w:p>
    <w:p w:rsidR="00C66B61" w:rsidRPr="00A21E6D" w:rsidRDefault="00C66B61" w:rsidP="00A21E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E6D">
        <w:rPr>
          <w:rFonts w:ascii="Times New Roman" w:hAnsi="Times New Roman" w:cs="Times New Roman"/>
          <w:sz w:val="28"/>
          <w:szCs w:val="28"/>
        </w:rPr>
        <w:t>• Частіше розмовляйте, спілкуйтеся зі своєю дитиною.</w:t>
      </w:r>
    </w:p>
    <w:p w:rsidR="00C66B61" w:rsidRPr="00A21E6D" w:rsidRDefault="00C66B61" w:rsidP="00A21E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E6D">
        <w:rPr>
          <w:rFonts w:ascii="Times New Roman" w:hAnsi="Times New Roman" w:cs="Times New Roman"/>
          <w:sz w:val="28"/>
          <w:szCs w:val="28"/>
        </w:rPr>
        <w:t>• Не вважайте свою дитину поганою тільки тому, що вона сором’язлива.</w:t>
      </w:r>
    </w:p>
    <w:p w:rsidR="00C66B61" w:rsidRPr="00A21E6D" w:rsidRDefault="00C66B61" w:rsidP="00A21E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6B61" w:rsidRPr="00A21E6D" w:rsidRDefault="00C66B61" w:rsidP="00A21E6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E6D">
        <w:rPr>
          <w:rFonts w:ascii="Times New Roman" w:hAnsi="Times New Roman" w:cs="Times New Roman"/>
          <w:b/>
          <w:sz w:val="28"/>
          <w:szCs w:val="28"/>
        </w:rPr>
        <w:t>Рекомендації батькам замкненої дитини</w:t>
      </w:r>
    </w:p>
    <w:p w:rsidR="00C66B61" w:rsidRPr="00A21E6D" w:rsidRDefault="00C66B61" w:rsidP="00A21E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6B61" w:rsidRPr="00A21E6D" w:rsidRDefault="00C66B61" w:rsidP="00A21E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E6D">
        <w:rPr>
          <w:rFonts w:ascii="Times New Roman" w:hAnsi="Times New Roman" w:cs="Times New Roman"/>
          <w:sz w:val="28"/>
          <w:szCs w:val="28"/>
        </w:rPr>
        <w:t>• Розширюйте коло спілкування вашої дитини, приводьте її в нові місця й знайомте з новими людьми.</w:t>
      </w:r>
    </w:p>
    <w:p w:rsidR="00C66B61" w:rsidRPr="00A21E6D" w:rsidRDefault="00C66B61" w:rsidP="00A21E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E6D">
        <w:rPr>
          <w:rFonts w:ascii="Times New Roman" w:hAnsi="Times New Roman" w:cs="Times New Roman"/>
          <w:sz w:val="28"/>
          <w:szCs w:val="28"/>
        </w:rPr>
        <w:t>• Підкреслюйте переваги й корисність спілкування, розповідайте дитині, про що нове й цікаве ви довідалися, а також яке задоволення отримали, спілкуючись із тією чи іншою людиною.</w:t>
      </w:r>
    </w:p>
    <w:p w:rsidR="00C66B61" w:rsidRPr="00A21E6D" w:rsidRDefault="00C66B61" w:rsidP="00A21E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E6D">
        <w:rPr>
          <w:rFonts w:ascii="Times New Roman" w:hAnsi="Times New Roman" w:cs="Times New Roman"/>
          <w:sz w:val="28"/>
          <w:szCs w:val="28"/>
        </w:rPr>
        <w:lastRenderedPageBreak/>
        <w:t>• Прагніть самі стати для дитини прикладом людини, яка ефективно спілкується.</w:t>
      </w:r>
    </w:p>
    <w:p w:rsidR="00C66B61" w:rsidRPr="00A21E6D" w:rsidRDefault="00C66B61" w:rsidP="00A21E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E6D">
        <w:rPr>
          <w:rFonts w:ascii="Times New Roman" w:hAnsi="Times New Roman" w:cs="Times New Roman"/>
          <w:sz w:val="28"/>
          <w:szCs w:val="28"/>
        </w:rPr>
        <w:t>• Якщо ви помітите, що, незважаючи на ваші зусилля, дитина стає все більш замкненою й відстороненою зверніться за консультацією до психолога, який професійно допоможе вам розв’язати цю проблему.</w:t>
      </w:r>
    </w:p>
    <w:p w:rsidR="00C66B61" w:rsidRPr="00A21E6D" w:rsidRDefault="00C66B61" w:rsidP="00A21E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1A6" w:rsidRPr="00A21E6D" w:rsidRDefault="00C66B61" w:rsidP="00A21E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E6D">
        <w:rPr>
          <w:rFonts w:ascii="Times New Roman" w:hAnsi="Times New Roman" w:cs="Times New Roman"/>
          <w:sz w:val="28"/>
          <w:szCs w:val="28"/>
        </w:rPr>
        <w:t>За О. А. Атемасова «Проблеми розвитку та корекція емоційної сфери молодших школярів». – Х.: Вид-во «Ранок», 2010, с. 115, 123.</w:t>
      </w:r>
    </w:p>
    <w:sectPr w:rsidR="00B061A6" w:rsidRPr="00A21E6D" w:rsidSect="00A21E6D">
      <w:pgSz w:w="11906" w:h="16838"/>
      <w:pgMar w:top="850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61"/>
    <w:rsid w:val="00A21E6D"/>
    <w:rsid w:val="00B061A6"/>
    <w:rsid w:val="00C6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1213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natali-veronika</dc:creator>
  <cp:lastModifiedBy>Admin</cp:lastModifiedBy>
  <cp:revision>3</cp:revision>
  <dcterms:created xsi:type="dcterms:W3CDTF">2014-03-13T23:21:00Z</dcterms:created>
  <dcterms:modified xsi:type="dcterms:W3CDTF">2014-03-14T05:11:00Z</dcterms:modified>
</cp:coreProperties>
</file>